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132" w:rsidRDefault="00B67DFE">
      <w:pPr>
        <w:keepNext/>
        <w:spacing w:after="0" w:line="240" w:lineRule="auto"/>
        <w:ind w:right="-739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Toc507508185"/>
      <w:bookmarkStart w:id="1" w:name="_Toc507753149"/>
      <w:bookmarkStart w:id="2" w:name="_Toc507753364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Форма </w:t>
      </w:r>
      <w:proofErr w:type="gramStart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</w:t>
      </w:r>
      <w:bookmarkEnd w:id="0"/>
      <w:bookmarkEnd w:id="1"/>
      <w:bookmarkEnd w:id="2"/>
      <w:proofErr w:type="gramEnd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AC5132" w:rsidRDefault="00AC51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5132" w:rsidRDefault="00B67DF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Перечень</w:t>
      </w:r>
    </w:p>
    <w:p w:rsidR="00AC5132" w:rsidRDefault="00B67DF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поднадзорных Волжскому МТУ по надзору за ЯРБ Ростехнадзора организаций и объектов в 2025 году</w:t>
      </w:r>
    </w:p>
    <w:p w:rsidR="00AC5132" w:rsidRDefault="00AC51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5132" w:rsidRDefault="00B67DFE">
      <w:pPr>
        <w:pStyle w:val="6"/>
      </w:pPr>
      <w:r>
        <w:t>Таблица 1а</w:t>
      </w:r>
    </w:p>
    <w:p w:rsidR="00AC5132" w:rsidRDefault="00AC51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Ind w:w="-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7"/>
        <w:gridCol w:w="6156"/>
        <w:gridCol w:w="2320"/>
        <w:gridCol w:w="1578"/>
        <w:gridCol w:w="2570"/>
        <w:gridCol w:w="1479"/>
      </w:tblGrid>
      <w:tr w:rsidR="00AC5132" w:rsidTr="00A52F8A">
        <w:trPr>
          <w:trHeight w:val="360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поднадзорной организации, юридический адрес, ИНН, ОГРН, субъект Федерации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объекта</w:t>
            </w:r>
          </w:p>
        </w:tc>
        <w:tc>
          <w:tcPr>
            <w:tcW w:w="4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Имеющиеся лицензии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чание</w:t>
            </w:r>
            <w:proofErr w:type="spellEnd"/>
          </w:p>
        </w:tc>
      </w:tr>
      <w:tr w:rsidR="00AC5132" w:rsidTr="00A52F8A">
        <w:trPr>
          <w:trHeight w:val="360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Default="00AC51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AC51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AC51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Номера, даты выдачи и окончания действия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деятельности</w:t>
            </w:r>
          </w:p>
        </w:tc>
        <w:tc>
          <w:tcPr>
            <w:tcW w:w="1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AC51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Tr="00A52F8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Default="00AC51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132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B0951" w:rsidRPr="0042031B" w:rsidTr="00BB0951">
        <w:trPr>
          <w:trHeight w:val="315"/>
        </w:trPr>
        <w:tc>
          <w:tcPr>
            <w:tcW w:w="14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951" w:rsidRPr="0042031B" w:rsidRDefault="00BB09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GoBack"/>
            <w:bookmarkEnd w:id="3"/>
            <w:r w:rsidRPr="00EA7A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Объекты государственного строительного надзора</w:t>
            </w: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Промэнергокомплект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603024, г. Нижний Новгород, ул. 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Родниковая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 6А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5262222391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1085262000306</w:t>
            </w:r>
          </w:p>
          <w:p w:rsidR="00AC5132" w:rsidRPr="0042031B" w:rsidRDefault="00AC51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ВО-02-101-2899 13.03.2015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13.03.2025</w:t>
            </w:r>
          </w:p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Сооружение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«Белая река»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603074, г. Нижний Новгород, ул. Куйбышева, д.39А, помещение П3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5262098105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1025203728912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(блоки атомных станций)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; сооружения и комплексы с ИЯР; сооружения, комплексы, установки с ЯМ, предназначенные для производства, переработки, использования, транспортирования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ядерного топлива и ЯМ; комплексы, в которых содержатся РВ; стационарные объекты и сооружения, предназначенные для хранения ЯМ,  РВ, РАО, расположенные на территории ЯУ или РИ, 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не предусмотренные в первоначальном  проекте ЯУ или РИ; стационарные объекты и сооружения, расположенные вне территории ЯУ или РИ, имеющие региональное значение, предназначенные для хранения РАО</w:t>
            </w:r>
            <w:proofErr w:type="gramEnd"/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В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(УС)-02-101-3737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18.06.2020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23.12.2025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Сооружение, эксплуатация ядерных установок (101, 108, 115),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радиационных источников (210), пунктов хранения (301,302,303,307,308)</w:t>
            </w: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 w:rsidP="00A52F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231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«ВСТ-реконструкция»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420088, Республика Татарстан, г. Казань, ул. Журналистов, д.54, помещение 1200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1660147749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1101690069392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станций), сооружения, комплексы, установки с ЯМ, предназначенные для производства, переработки, транспортирования ядерного топлива и ЯМ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(УС)-03-101-4429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14.05.2025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14.05.2035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Эксплуатация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ПроИнСтрой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Восток +»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Ульяновская область, Г.О. город Ульяновск, 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г. Ульяновск, </w:t>
            </w:r>
            <w:proofErr w:type="spellStart"/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Робеспьера, д. 114, офис 32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ИНН 7325123287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1137325005256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АС; сооружения и комплексы с ИЯР; сооружения, комплексы, установки с ЯМ, предназначенные для производства, переработки, транспортирования ядерного топлива и ЯМ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(УС)-02-101-3878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05.07.2021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06.08.2025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Комплексы, в которых содержатся РВ (включая комплексы, расположенные вне территории ЯУ)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(У)-02-210-3879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05.07.2021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26.06.2025</w:t>
            </w:r>
          </w:p>
          <w:p w:rsidR="001F1449" w:rsidRPr="0042031B" w:rsidRDefault="001F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закончилась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радиационного источника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Энергохимзащита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413841,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Саратовская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обл., г. Балаково, Саратовское шоссе, д.5А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6439036861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1026401400431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ВО-У-02,03-101-3061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25.02.2016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25.02.2026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Сооружение, эксплуатация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ООО «Трест 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РосСЭМ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603006, г. Нижний Новгород, пл. Свободы, д.3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6916013425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1056906004550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Комплексы, в которых содержатся РВ (включая комплексы, расположенные на территории ЯУ или РИ и не предусмотренные в первоначальном проекте ЯУ или РИ)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ВО-У-02-205-3110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23.05.2016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23.05.2026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радиационного источника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Ортэкс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pStyle w:val="25"/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 w:rsidRPr="0042031B">
              <w:rPr>
                <w:rFonts w:eastAsiaTheme="minorHAnsi"/>
                <w:lang w:eastAsia="en-US"/>
              </w:rPr>
              <w:t>423251, Республика Татарстан, г. Лениногорск, ул. Чайковского, д.19 «Б»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Место нахождения: г. Москва.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1649005395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1021601978100</w:t>
            </w:r>
          </w:p>
          <w:p w:rsidR="00AC5132" w:rsidRPr="0042031B" w:rsidRDefault="00AC5132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ВО-У-02-101-3064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01.03.2016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01.03.2026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Промкровля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pStyle w:val="25"/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2031B">
              <w:rPr>
                <w:rFonts w:eastAsiaTheme="minorHAnsi"/>
                <w:lang w:eastAsia="en-US"/>
              </w:rPr>
              <w:t>445020, Самарская обл., г. Тольятти, ул. Ленинградская, д. 43, кв. 158</w:t>
            </w:r>
            <w:proofErr w:type="gramEnd"/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6321390579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1156313041488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ВО-У-02,03-101-3227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18.01.2017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19.02.2026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Сооружение, эксплуатация 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ГУП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Сартехинвентаризация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410031, г. Саратов, ул.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, д. 45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6450033342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1026402190462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ВО-У-03-101-3201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23.11.2016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23.11.2026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Эксплуатация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413840, Саратовская обл., г. Балаково, ул. Степная, д. 86, кв. 33</w:t>
            </w:r>
            <w:proofErr w:type="gramEnd"/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6439073302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1106439000238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АС(101); сооружения и комплексы с ИЯР(108); сооружения, комплексы, установки с ЯМ, предназначенные для производства, переработки, транспортирования ядерного топлива и ЯМ(115); комплексы, в которых содержатся РВ(205); стационарные объекты и сооружения, предназначенные для хранения ЯМ, РВ, РАО, 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расположенные на территории ЯУ или РИ, стационарные объекты и сооружения, предназначенные для захоронения РАО;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стационарные объекты и сооружения, расположенные вне территории ЯУ или РИ, имеющие межрегиональное значение, предназначенные для хранения РАО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(301,302,303,304,307)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(УС)-02-101-3256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17.03.2017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01.07.2026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Сооружение(02), эксплуатация(03)  ядерной установки, радиационного источника, пунктов хранения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«Монтажник-Димитровград»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433504,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Ульяновская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обл., г. Димитровград, ул. Промышленная, д.59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7302015052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1027300538440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Комплексы, в которых содержатся РВ (включая комплексы, расположенные вне территории ЯУ).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ВО-У-02-210-3087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05.04.2016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05.04.2026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радиационного источника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/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«АМТ групп»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433512,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Ульяновская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обл., г. Димитровград, пр. Ленина, д.35, оф.27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7302041616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1097302000531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Атомные станции (блоки атомных станций), сооружения, комплексы с промышленными ядерными реакторами, сооружения и комплексы  с экспериментальными  ядерными реакторами (включая стенды-прототипы ядерных реакторов судов), сооружения и комплексы с исследовательскими ядерными реакторами, сооружения, комплексы, установки с ЯМ, предназначенные для производства, переработки, 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использования, транспортирования ядерного топлива и ЯМ (включая добычу урановых руд, гидрометаллургическую переработку, аффинаж, 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сублиматное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производство, металлургическое производство, разделение изотопов урана, радиохимическую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переработку ядерного топлива)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(УС)-03-101-3644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22.07.2019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22.07.2029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Эксплуатация  ядерных установок (101, 106, 107, 108, 115)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483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«Комфорт»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433513,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Ульяновская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обл., г. Димитровград, пр. Автостроителей, д.110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7329003576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1117329001118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Сооружения и комплексы с исследовательскими ядерными реакторами (108); сооружения, комплексы, установки с ЯМ, предназначенные для производства, переработки, транспортирования ядерного топлива и ЯМ(115)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(УС)-03-108-4100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21.02.2023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21.02.2028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Эксплуатация ядерных установок 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АО «ГНЦ НИИАР»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433510,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Ульяновская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обл., г. Димитровград, Западное шоссе, д.9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7302040242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1087302001797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Полифункциональный радиохимический исследовательский комплекс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ГН-02-115-3726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30.10.2019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30.10.2029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ядерной установки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Многоцелевой исследовательский ядерный реактор на быстрых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нейтронах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МБИР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ГН-02-108-4828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07.05.2025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07.05.2035</w:t>
            </w:r>
          </w:p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ядерной установки</w:t>
            </w:r>
          </w:p>
        </w:tc>
        <w:tc>
          <w:tcPr>
            <w:tcW w:w="1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Энергомашстрой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433513 Ульяновская обл., г. Димитровград, ул. Московская д.60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7329015814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1147329002842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Сооружения и комплексы с ИЯР (108); сооружения, комплексы, установки с ЯМ, предназначенные для производства, переработки, использования, транспортирования ядерного топлива и ЯМ(115); комплексы, в которых содержатся РВ(210); Стационарные объекты и сооружения, предназначенные для хранения РАО, содержащих ЯМ(303)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(УС)-02-108-3348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04.10.2017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04.10.2027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Сооружение, эксплуатация ядерных установок, радиационных источников, пунктов хранения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Гипростроймост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432071, г. Ульяновск, ул.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Красноармейская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, д.18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7325069417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1077325003546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Сооружения и комплексы с исследовательскими ядерными реакторами; сооружения и комплексы с промышленными ядерными реакторами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pStyle w:val="32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ВО-У-02-108,106-3144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01.08.2016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01.08.2026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ЯУ в части выполнения работ и предоставления услуг ЭО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«СМЗ»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618541, Пермский край, г. Соликамск, ул. Правды, 9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5919470019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1025901972580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Стационарные объекты и сооружения, расположенные вне территории ЯУ или РИ, имеющие региональное значение, предназначенные для хранения РАО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ВО-02-308-</w:t>
            </w:r>
            <w:r w:rsidR="001F1449" w:rsidRPr="0042031B">
              <w:rPr>
                <w:rFonts w:ascii="Times New Roman" w:hAnsi="Times New Roman" w:cs="Times New Roman"/>
                <w:sz w:val="20"/>
                <w:szCs w:val="20"/>
              </w:rPr>
              <w:t>4441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F1449" w:rsidRPr="0042031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1F1449" w:rsidRPr="004203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1F1449" w:rsidRPr="004203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AC5132" w:rsidRPr="0042031B" w:rsidRDefault="001F1449" w:rsidP="001F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16.06.2035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пункта хранения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296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КамЭнергоРемонт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  ООО «КЭР»</w:t>
            </w:r>
          </w:p>
          <w:p w:rsidR="00AC5132" w:rsidRPr="0042031B" w:rsidRDefault="00B67DFE">
            <w:pPr>
              <w:pStyle w:val="32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420036 Республика Татарстан, г. Казань, ул. Восход, д.45А, К.3, ком.123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1639021461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1021601369404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  <w:p w:rsidR="00AC5132" w:rsidRPr="0042031B" w:rsidRDefault="00AC51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(У)-02-101-4026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11.07.2022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11.07.2027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ядерной установки,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328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АО «УС-30»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453571, Республика Башкортостан,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г.о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 ЗАТО город Межгорье, г. Межгорье, ул. Советская, д.17</w:t>
            </w:r>
            <w:proofErr w:type="gramEnd"/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0279998391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1210200056406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(У)-02-115-4123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23.03.2023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23.03.2028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318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«Завод герметизирующих материалов» ООО «ЗГМ»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606000,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Нижегородская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обл., г. Дзержинск, шоссе Автозаводское, д.55В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5249052704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1025201764180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(У)-02-101-3560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04.02.2019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16.06.2027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ядерной установки,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2F8A" w:rsidRPr="0042031B" w:rsidRDefault="00A52F8A">
      <w:r w:rsidRPr="0042031B">
        <w:br w:type="page"/>
      </w:r>
    </w:p>
    <w:tbl>
      <w:tblPr>
        <w:tblW w:w="5000" w:type="pct"/>
        <w:tblInd w:w="-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7"/>
        <w:gridCol w:w="6156"/>
        <w:gridCol w:w="2320"/>
        <w:gridCol w:w="1578"/>
        <w:gridCol w:w="2570"/>
        <w:gridCol w:w="1479"/>
      </w:tblGrid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УК «Альянс»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450076, Республика Башкортостан, г. Уфа, ул. Блюхера, д.1/3, пом.16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0278172612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1100280035415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Стационарные объекты и сооружения, предназначенные для хранения РАО, содержащих ядерные материалы, расположенные на территории ЯУ или РИ и не предусмотренные в первоначальном проекте ЯУ или РИ(307); комплексы, в которых содержатся РВ (включая комплексы, расположенные вне территории ЯУ)(210)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(УС)-02-307-4273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08.05.2024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16.06.2027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пунктов хранения, радиационных источников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688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«НЬЮ ГРАУНД»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АО «НЬЮ ГРАУНД»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614081,Пермский край, г. Пермь, ул. Кронштадтская, д,35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5903046904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1045900357436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станций); сооружения, комплексы, установки с ЯМ, предназначенные для производства, переработки, использования, транспортирования</w:t>
            </w:r>
            <w:proofErr w:type="gramEnd"/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ядерного топлива и ЯМ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(УС)-02-101-4163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25.05.2023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25.05.2028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(02), эксплуатация (03), вывод из эксплуатации (04) ядерной установки (101, 115) 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688"/>
        </w:trPr>
        <w:tc>
          <w:tcPr>
            <w:tcW w:w="6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Стационарные объекты и сооружения, предназначенные для хранения радиоактивных отходов, содержащих ядерные материалы,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(У)-03-303-4281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22.05.2024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22.05.2029</w:t>
            </w:r>
          </w:p>
        </w:tc>
        <w:tc>
          <w:tcPr>
            <w:tcW w:w="2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Эксплуатация пунктов хранения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Камастрой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618540, Пермский край, г. Соликамск, ул. Всеобуча, дом 99, корпус 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5919012756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1105919000604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Стационарные объекты и сооружения, расположенные вне территории ЯУ или РИ, имеющие региональное значение, предназначенные для хранения РАО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(У)-02-308-3387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28.11.2017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28.11.2027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ПХ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55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АО АСЭ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603006, г. Нижний Новгород, пл. Свободы, д.3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7701186067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1027739496014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(УС)-02-101-3856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14.05.2021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14.05.2031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Сооружение, эксплуатация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299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Комплексстрой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603043, г. Нижний Новгород, 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Октября, д.25, помещение П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5256090933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1095256005602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 (101); сооружения и комплексы с исследовательскими ядерными реакторами (108); сооружения, комплексы, установки с ядерными материалами, предназначенные для производства, переработки, транспортирования ядерного топлива и ядерных материалов (115)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(УС)-02-101-3699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19.02.2020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19.02.2027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(02), эксплуатация (03)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5132" w:rsidRPr="0042031B" w:rsidRDefault="00AC5132" w:rsidP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«ТЭС»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603032, Нижегородская область, г. Нижний Новгород, ул. 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Памирская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, д.11, лит. «Л»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5258094267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1115258000252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(У)-03-101-4336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18.09.2034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Эксплуатация 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2F8A" w:rsidRPr="0042031B" w:rsidRDefault="00A52F8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5132" w:rsidRPr="0042031B" w:rsidRDefault="00AC5132" w:rsidP="00A52F8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(У)-02-101-4335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18.09.2034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Комплексы, в которых содержатся РВ (включая комплексы, расположенные на территории ЯУ или РИ и не предусмотренные в первоначальном проекте ЯУ или РИ)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(У)-02-205-3883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13.07.2021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br/>
              <w:t>13.07.2031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Сооружение радиационного источника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СтройКат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413840,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Саратовская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обл., г. Балаково, </w:t>
            </w:r>
            <w:proofErr w:type="spell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Подсосенское</w:t>
            </w:r>
            <w:proofErr w:type="spell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шоссе, зд.1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6439092320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1176451005741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(У)-03-101-3798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02.12.2020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25.03.2030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Эксплуатация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ООО «СК «ВОЛЖСКАЯ КЕРАМИКА»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432072, 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Ульяновская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 xml:space="preserve"> обл., г. Ульяновск, 14-й проезд Инженерный, д.7А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ИНН 7328083794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ОГРН 1157328001951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Сооружения и комплексы с исследовательскими ядерными реакторами; сооружения, комплексы, установки с ЯМ, предназначенные для производства, переработки, транспортирования ядерного топлива и ЯМ; стационарные объекты и сооружения, предназначенные для хранения РАО, содержащих ядерные материалы, расположенные на территории ЯУ или РИ и не предусмотренные в первоначальном проекте ЯУ или РИ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(УС)-03-108-4437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04.06.2025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04.06.2030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Эксплуатация ядерных установок и пунктов хранения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«АСЛ групп»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420140, Республика Татарстан, город Казань, улица Гвардейская, д.54Е, пом.25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1660253507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1151690081245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 xml:space="preserve">атомные станции (блоки атомных станций)(101); сооружения, комплексы, установки с ядерными материалами, предназначенные для </w:t>
            </w:r>
            <w:r w:rsidRPr="0042031B">
              <w:rPr>
                <w:rFonts w:ascii="Times New Roman" w:hAnsi="Times New Roman"/>
                <w:sz w:val="20"/>
                <w:szCs w:val="20"/>
              </w:rPr>
              <w:lastRenderedPageBreak/>
              <w:t>производства, переработки, использования, транспортирования ядерного топлива и ядерных материалов (115); комплексы, в которых содержатся радиоактивные вещества (205,210); установки, в которых содержатся радиоактивные вещества(206); стационарные объекты и сооружения, предназначенные для хранения ядерных материалов (301), стационарные объекты и сооружения, предназначенные для хранения радиоактивных веществ (302,305,306), стационарные объекты и сооружения, предназначенные для хранения радиоактивных отходов(303,307,308)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(УС)-02-101-4040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05.09.2022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23.06.2025</w:t>
            </w:r>
          </w:p>
          <w:p w:rsidR="001F1449" w:rsidRPr="0042031B" w:rsidRDefault="001F144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закончилась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 xml:space="preserve">Сооружение ядерных установок, радиационных источников, пунктов хранения в части выполнения работ и предоставления услуг </w:t>
            </w: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Сооружения и комплексы с исследовательскими ядерными реакторами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(УС)-02-108-4039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05.09.2022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22.09.2026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АО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Реммагистраль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» АО «РМГ»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443011, Самарская область, город Самара, улица Академика Платонова, д.10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6316104060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1056316055333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Комплексы, в которых содержатся РВ (включая комплексы, расположенные вне территории ЯУ)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(У)-02-210-3757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20.07.2020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20.07.2025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радиационного источника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Инжиниринговая компания «И.Д.И»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420012, Республика Татарстан, Г.О. город Казань, г. Казань, улица Волкова, дом 59, помещ.1031</w:t>
            </w:r>
            <w:r w:rsidRPr="0042031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дом 52, офис 14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1660242470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1151690035166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Комплексы, в которых содержатся РВ (включая комплексы, расположенные вне территории ЯУ)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(У)-02-210-4373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22.01.2025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07.04.2026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радиационного источника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13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«Линкор»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Нижегородская область,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г.о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город Нижний Новгород  г. Нижний Новгород,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.П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искунова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д.40Е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5260448756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1175275070816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Комплексы, в которых содержатся РВ (включая комплексы, расположенные вне территории ЯУ)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(У)-02-210-3918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23.09.2021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13.04.2026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радиационного источника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596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Волгаспецстрой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Нижегородская область,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.Н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ижний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Новгород, ул.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Сергеевская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д.8, помещение П31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5262224374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108526002308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(У)-03-101-3852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05.05.2021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05.05.2026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Эксплуатация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595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(У)-04-101-3853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05.05.2021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05.05.2026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Вывод из эксплуатации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59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АтомСтрой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Нижегородская область,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.Н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ижний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Новгород,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ул.Заовражная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5261026323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1025203566134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 (101); сооружения, комплексы с исследовательскими ядерными реакторами (108); сооружения, комплексы, установки с ядерными материалами, предназначенные для производства, переработки, использования, транспортирования ядерного топлива и ядерных материалов (115)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(УС)-02-101-3855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14.05.2021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14.05.2026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(02), эксплуатация (03)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59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Енер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-холдинг»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Республика Башкортостан, Уфимский район, 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 Михайловка,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ул. Дмитриевская, д. 9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0275075025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1110280047437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Сооружения и комплексы с исследовательскими ядерными реакторами,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(У)-02-108-3860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 xml:space="preserve"> 28.05.2021</w:t>
            </w:r>
          </w:p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28.05.2031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59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«СМУ-1 «Эколог БСНС»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Республика Башкортостан, г. Уфа,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.К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ислородная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д.9, офис 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0277929032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1180280033680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Комплексы, в которых содержатся РВ (включая комплексы, расположенные вне территории ЯУ)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(У)-02-210-3892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26.07.2021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26.07.2031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радиационного источника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59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Стройснаб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Пермский край, М.О. Соликамский, с.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Тохтуева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ул. 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Северная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 3Б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5919024247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11559558051920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стационарные объекты и сооружения, расположенные вне территории ЯУ или РИ, имеющие региональное значение, предназначенные для хранения РАО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(У)-02-308-3915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09.09.2021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09.09.2026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пунктов хранения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59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Промтехвуз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-М»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Республика Марий Эл,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.Й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ошкар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-Ола,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ул.Суворова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д.15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1215081481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1021200781260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Комплексы, в которых содержатся РВ (включая комплексы, расположенные вне территории ЯУ)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(У)-02-210-4041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06.09.2022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06.09.2027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радиационного источника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59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«СК «РЕАМ-Строй»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Чувашская Республика – Чувашия, р-н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Ядринский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.Я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дрин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ул.Садовая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2130139568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1142130008723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Атомные станции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(У)-02-101-4045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19.09.2022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19.09.2027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59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УниверсалСтрой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Ульяновская область,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.Д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имитровград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пр-кт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Автостроителей, д.93, помещ.1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7329004876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117329002449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Сооружения и комплексы с исследовательскими ядерными реакторами (108),</w:t>
            </w:r>
            <w:r w:rsidRPr="0042031B">
              <w:rPr>
                <w:rFonts w:ascii="Times New Roman" w:hAnsi="Times New Roman"/>
                <w:sz w:val="20"/>
                <w:szCs w:val="20"/>
              </w:rPr>
              <w:t xml:space="preserve"> сооружения, комплексы, установки с ядерными материалами, предназначенные для производства, переработки, </w:t>
            </w:r>
            <w:r w:rsidRPr="0042031B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использования, транспортирования ядерного топлива и ядерных материалов (115)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(УС)-03-108-4057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17.10.2022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17.10.2027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Эксплуатация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031B" w:rsidRPr="0042031B" w:rsidTr="0042031B">
        <w:trPr>
          <w:trHeight w:val="27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«Рубин»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Республика Башкортостан,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.У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фа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ул.Ленина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д.2, подъезд 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0278926500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1170280003299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станций)(101); комплексы, в которых содержатся РВ (включая комплексы, расположенные вне территории ЯУ)(210)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(УС)-02-101-4064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16.11.2022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16.11.2032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ядерных установок, радиационных источников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031B" w:rsidRPr="0042031B" w:rsidTr="0042031B">
        <w:trPr>
          <w:trHeight w:val="211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«Новая Уральская Компания»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Республика Башкортостан,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.У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фа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ул.Ленина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д.67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0266027709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1060266011277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станций)(101); комплексы, в которых содержатся РВ (включая комплексы, расположенные вне территории ЯУ)(210)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(УС)-02-101-4065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16.11.2022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16.11.2032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ядерных установок, радиационных источников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031B" w:rsidRPr="0042031B" w:rsidTr="0042031B">
        <w:trPr>
          <w:trHeight w:val="267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«ПРОФИ СТРОЙ»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413866, Саратовская область, г. Балаково, </w:t>
            </w:r>
            <w:proofErr w:type="spellStart"/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</w:t>
            </w:r>
            <w:proofErr w:type="spellEnd"/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Саратовское шоссе, д.75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6439089415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1156451030779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(У)-02-101-4083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26.12.2022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26.12.2032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2F8A" w:rsidRPr="0042031B" w:rsidRDefault="00A52F8A">
      <w:r w:rsidRPr="0042031B">
        <w:br w:type="page"/>
      </w:r>
    </w:p>
    <w:tbl>
      <w:tblPr>
        <w:tblW w:w="5000" w:type="pct"/>
        <w:tblInd w:w="-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7"/>
        <w:gridCol w:w="6156"/>
        <w:gridCol w:w="2320"/>
        <w:gridCol w:w="1578"/>
        <w:gridCol w:w="2570"/>
        <w:gridCol w:w="1479"/>
      </w:tblGrid>
      <w:tr w:rsidR="00AC5132" w:rsidRPr="0042031B" w:rsidTr="00A52F8A">
        <w:trPr>
          <w:trHeight w:val="367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АО «Концерн Росэнергоатом»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.М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осква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ул. Ферганская, д.25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77211632827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5087746119951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 xml:space="preserve">Энергоблок №1 </w:t>
            </w:r>
            <w:proofErr w:type="spellStart"/>
            <w:r w:rsidRPr="0042031B">
              <w:rPr>
                <w:rFonts w:ascii="Times New Roman" w:hAnsi="Times New Roman"/>
                <w:sz w:val="20"/>
                <w:szCs w:val="20"/>
              </w:rPr>
              <w:t>Балаковской</w:t>
            </w:r>
            <w:proofErr w:type="spellEnd"/>
            <w:r w:rsidRPr="0042031B">
              <w:rPr>
                <w:rFonts w:ascii="Times New Roman" w:hAnsi="Times New Roman"/>
                <w:sz w:val="20"/>
                <w:szCs w:val="20"/>
              </w:rPr>
              <w:t xml:space="preserve"> атомной станции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ГН-03-101-3116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16.12.2015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18.12.2045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Эксплуатация ядерной установки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2541"/>
        </w:trPr>
        <w:tc>
          <w:tcPr>
            <w:tcW w:w="6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52F8A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31B">
              <w:br w:type="page"/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«УК «КЭР-Холдинг»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г. Казань, ул. Восход, зд.45А, к.3, офис 415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1657048240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1041625404150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(УС)-02-101-4170  20.06.2023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20.06.2028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Сооружение, эксплуатация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2697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ПромЭлектроТорг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Оренбургская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обл.,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г.о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город Оренбург, г. Оренбург, ул.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Салмышская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д.67, офис 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5614056710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1115658019597</w:t>
            </w: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(УС)-02-101-4246  29.01.2024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07.11.2028</w:t>
            </w:r>
          </w:p>
        </w:tc>
        <w:tc>
          <w:tcPr>
            <w:tcW w:w="2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Сооружение, эксплуатация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2F8A" w:rsidRPr="0042031B" w:rsidRDefault="00A52F8A">
      <w:r w:rsidRPr="0042031B">
        <w:br w:type="page"/>
      </w:r>
    </w:p>
    <w:tbl>
      <w:tblPr>
        <w:tblW w:w="5000" w:type="pct"/>
        <w:tblInd w:w="-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7"/>
        <w:gridCol w:w="6156"/>
        <w:gridCol w:w="2320"/>
        <w:gridCol w:w="1578"/>
        <w:gridCol w:w="2570"/>
        <w:gridCol w:w="1479"/>
      </w:tblGrid>
      <w:tr w:rsidR="00AC5132" w:rsidRPr="0042031B" w:rsidTr="00A52F8A">
        <w:trPr>
          <w:trHeight w:val="595"/>
        </w:trPr>
        <w:tc>
          <w:tcPr>
            <w:tcW w:w="6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«ЛЕСАВИК»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Нижегородская обл.,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г.о.город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Нижний Новгород,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.Н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ижний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Новгород,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пр-кт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Гагарина, д.176А, пом. 8, оф.315.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5261092340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1145261004272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8A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</w:t>
            </w:r>
          </w:p>
          <w:p w:rsidR="00AC5132" w:rsidRPr="0042031B" w:rsidRDefault="00AC5132" w:rsidP="00A52F8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(У)-03-101-4255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20.02.2024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20.02.2029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 xml:space="preserve">Эксплуатация ядерных установок </w:t>
            </w: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 w:rsidP="00A52F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798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Промкровля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Ульяновская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обл.,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Мелекесский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р-он, п. Новоселки,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ул. Приозерная д.10а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7329026541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1187325000444</w:t>
            </w: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Комплексы, в которых содержатся радиоактивные вещества (включая комплексы, расположенные на территории ядерной установки или радиационного источника и не предусмотренные в первоначальном проекте ядерной установки или радиационного источника)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(У)-02-205-4272 от</w:t>
            </w:r>
          </w:p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07.05.2024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07.05.2029</w:t>
            </w:r>
          </w:p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 xml:space="preserve">Сооружение радиационных источников </w:t>
            </w: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798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«ПСК «РУБЕЖ-64»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Саратовская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обл., г. Саратов,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пр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-д Ильинский, д.6, офис 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6454114634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1176451020712</w:t>
            </w: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</w:t>
            </w:r>
          </w:p>
        </w:tc>
        <w:tc>
          <w:tcPr>
            <w:tcW w:w="1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(У)-02-101-4278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27.05.2024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27.05.2034</w:t>
            </w:r>
          </w:p>
        </w:tc>
        <w:tc>
          <w:tcPr>
            <w:tcW w:w="2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798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«ЭПП-Т»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Самарская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обл., город Тольятти, ул. Индустриальная, д.12, офис 405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6324056050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1146324010470</w:t>
            </w:r>
          </w:p>
          <w:p w:rsidR="00AC5132" w:rsidRPr="0042031B" w:rsidRDefault="00AC513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Комплексы, в которых содержатся радиоактивные вещества (включая комплексы, расположенные на территории ядерной установки или радиационного источника и не предусмотренные в первоначальном проекте ядерной установки или РИ)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(У)-02-205-4293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06.06.2024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06.06.2034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Сооружение радиационных источников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798"/>
        </w:trPr>
        <w:tc>
          <w:tcPr>
            <w:tcW w:w="6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ПКФ  «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Метэкэнерго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Г. Нижний Новгород, ул. </w:t>
            </w:r>
            <w:proofErr w:type="gram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Кожевенная</w:t>
            </w:r>
            <w:proofErr w:type="gram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д.6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5260158510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1055238172791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(У)-03-101-4321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02.08.2024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02.08.2034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Эксплуатация ядерных установок 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79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«Энергия Тепла»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Пермский край, г. Пермь, ул. Куйбышева, д.88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5904181215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1085904002018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>Атомные станции (блоки атомных станций)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(У)-02-101-4288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31.05.2024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31.05.2029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 xml:space="preserve">Сооружение ядерных установок </w:t>
            </w: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RPr="0042031B" w:rsidTr="00A52F8A">
        <w:trPr>
          <w:trHeight w:val="798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pStyle w:val="aff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ООО «Старт-2»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Г. Самара, ул. </w:t>
            </w:r>
            <w:proofErr w:type="spellStart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Белогородская</w:t>
            </w:r>
            <w:proofErr w:type="spellEnd"/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, д.4Б, комната 7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ИНН 6311140474</w:t>
            </w:r>
          </w:p>
          <w:p w:rsidR="00AC5132" w:rsidRPr="0042031B" w:rsidRDefault="00B67DF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iCs/>
                <w:sz w:val="20"/>
                <w:szCs w:val="20"/>
              </w:rPr>
              <w:t>ОГРН 1136311000341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 xml:space="preserve">Атомные станции (блоки атомных станций) (101); </w:t>
            </w: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сооружения и комплексы с промышленными ядерными реакторами (106);</w:t>
            </w:r>
          </w:p>
          <w:p w:rsidR="00AC5132" w:rsidRPr="0042031B" w:rsidRDefault="00B67D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стационарные объекты и сооружения, предназначенные для хранения ЯМ расположенные на территории ЯУ (301)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(УС)-02-101-4371</w:t>
            </w:r>
          </w:p>
          <w:p w:rsidR="00AC5132" w:rsidRPr="0042031B" w:rsidRDefault="00B67D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10.12.2024</w:t>
            </w:r>
          </w:p>
          <w:p w:rsidR="00AC5132" w:rsidRPr="0042031B" w:rsidRDefault="00B67D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031B">
              <w:rPr>
                <w:rFonts w:ascii="Times New Roman" w:hAnsi="Times New Roman" w:cs="Times New Roman"/>
                <w:sz w:val="20"/>
                <w:szCs w:val="20"/>
              </w:rPr>
              <w:t>10.12.2029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031B">
              <w:rPr>
                <w:rFonts w:ascii="Times New Roman" w:hAnsi="Times New Roman"/>
                <w:sz w:val="20"/>
                <w:szCs w:val="20"/>
              </w:rPr>
              <w:t xml:space="preserve">Сооружение ЯУ, ПХ </w:t>
            </w:r>
            <w:r w:rsidRPr="0042031B">
              <w:rPr>
                <w:rFonts w:ascii="Times New Roman" w:hAnsi="Times New Roman"/>
                <w:iCs/>
                <w:sz w:val="20"/>
                <w:szCs w:val="20"/>
              </w:rPr>
              <w:t>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Pr="0042031B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32" w:rsidTr="00A52F8A">
        <w:trPr>
          <w:trHeight w:val="798"/>
        </w:trPr>
        <w:tc>
          <w:tcPr>
            <w:tcW w:w="6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Default="00AC5132">
            <w:pPr>
              <w:pStyle w:val="aff3"/>
              <w:widowControl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Default="00AC513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Default="00AC5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Default="00B67D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(УС)-03-101-4372</w:t>
            </w:r>
          </w:p>
          <w:p w:rsidR="00AC5132" w:rsidRDefault="00B67D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10.12.2024</w:t>
            </w:r>
          </w:p>
          <w:p w:rsidR="00AC5132" w:rsidRDefault="00B67D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10.12.2029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Default="00B67DFE">
            <w:pPr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Эксплуатация  ЯУ, ПХ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в части выполнения работ и предоставления услуг эксплуатирующей организации</w:t>
            </w: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132" w:rsidRDefault="00AC513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C5132" w:rsidRDefault="00AC5132">
      <w:pPr>
        <w:pStyle w:val="afe"/>
        <w:spacing w:after="200" w:line="276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sectPr w:rsidR="00AC5132">
      <w:pgSz w:w="16838" w:h="11906" w:orient="landscape"/>
      <w:pgMar w:top="1276" w:right="1134" w:bottom="850" w:left="1134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455"/>
    <w:multiLevelType w:val="multilevel"/>
    <w:tmpl w:val="DBD415C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40403F"/>
    <w:multiLevelType w:val="multilevel"/>
    <w:tmpl w:val="EFC84D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C825B8E"/>
    <w:multiLevelType w:val="multilevel"/>
    <w:tmpl w:val="45C2A4E2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32"/>
    <w:rsid w:val="001F1449"/>
    <w:rsid w:val="0042031B"/>
    <w:rsid w:val="00A52F8A"/>
    <w:rsid w:val="00AC5132"/>
    <w:rsid w:val="00B67DFE"/>
    <w:rsid w:val="00BB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velope return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6E09"/>
    <w:pPr>
      <w:spacing w:after="20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F76E09"/>
    <w:pPr>
      <w:keepNext/>
      <w:widowControl w:val="0"/>
      <w:tabs>
        <w:tab w:val="center" w:pos="4677"/>
        <w:tab w:val="right" w:pos="9355"/>
      </w:tabs>
      <w:spacing w:after="0" w:line="240" w:lineRule="auto"/>
      <w:ind w:right="-108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F76E09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F76E09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F76E09"/>
    <w:pPr>
      <w:keepNext/>
      <w:widowControl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F76E09"/>
    <w:pPr>
      <w:keepNext/>
      <w:spacing w:after="0"/>
      <w:ind w:left="-57"/>
      <w:jc w:val="center"/>
      <w:outlineLvl w:val="4"/>
    </w:pPr>
    <w:rPr>
      <w:rFonts w:ascii="Times New Roman" w:hAnsi="Times New Roman" w:cs="Times New Roman"/>
      <w:b/>
      <w:sz w:val="20"/>
      <w:szCs w:val="20"/>
    </w:rPr>
  </w:style>
  <w:style w:type="paragraph" w:styleId="6">
    <w:name w:val="heading 6"/>
    <w:basedOn w:val="a0"/>
    <w:next w:val="a0"/>
    <w:link w:val="60"/>
    <w:uiPriority w:val="9"/>
    <w:unhideWhenUsed/>
    <w:qFormat/>
    <w:rsid w:val="00F76E09"/>
    <w:pPr>
      <w:keepNext/>
      <w:spacing w:after="0" w:line="240" w:lineRule="auto"/>
      <w:ind w:right="-739"/>
      <w:jc w:val="right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76E0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F76E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qFormat/>
    <w:rsid w:val="00F76E09"/>
    <w:rPr>
      <w:rFonts w:ascii="Arial" w:eastAsia="Times New Roman" w:hAnsi="Arial" w:cs="Arial"/>
      <w:b/>
      <w:bCs/>
      <w:color w:val="000000"/>
      <w:lang w:eastAsia="ru-RU"/>
    </w:rPr>
  </w:style>
  <w:style w:type="character" w:customStyle="1" w:styleId="30">
    <w:name w:val="Заголовок 3 Знак"/>
    <w:basedOn w:val="a1"/>
    <w:link w:val="3"/>
    <w:uiPriority w:val="9"/>
    <w:qFormat/>
    <w:rsid w:val="00F76E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qFormat/>
    <w:rsid w:val="00F76E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F76E09"/>
    <w:rPr>
      <w:rFonts w:ascii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qFormat/>
    <w:rsid w:val="00F76E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qFormat/>
    <w:rsid w:val="00F76E09"/>
    <w:rPr>
      <w:rFonts w:ascii="Arial" w:eastAsia="Times New Roman" w:hAnsi="Arial" w:cs="Arial"/>
      <w:lang w:eastAsia="ru-RU"/>
    </w:rPr>
  </w:style>
  <w:style w:type="character" w:customStyle="1" w:styleId="a4">
    <w:name w:val="Основной текст Знак"/>
    <w:basedOn w:val="a1"/>
    <w:link w:val="a5"/>
    <w:qFormat/>
    <w:rsid w:val="00F76E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нак Знак2"/>
    <w:qFormat/>
    <w:rsid w:val="00F76E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Нижний колонтитул Знак"/>
    <w:basedOn w:val="a1"/>
    <w:link w:val="a7"/>
    <w:qFormat/>
    <w:rsid w:val="00F76E09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сноски Знак"/>
    <w:basedOn w:val="a1"/>
    <w:link w:val="a9"/>
    <w:qFormat/>
    <w:rsid w:val="00F76E0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a">
    <w:name w:val="Текст выноски Знак"/>
    <w:basedOn w:val="a1"/>
    <w:link w:val="ab"/>
    <w:uiPriority w:val="99"/>
    <w:semiHidden/>
    <w:qFormat/>
    <w:rsid w:val="00F76E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концевой сноски Знак"/>
    <w:basedOn w:val="a1"/>
    <w:link w:val="ad"/>
    <w:qFormat/>
    <w:rsid w:val="00F76E09"/>
    <w:rPr>
      <w:sz w:val="20"/>
      <w:szCs w:val="20"/>
    </w:rPr>
  </w:style>
  <w:style w:type="character" w:customStyle="1" w:styleId="ae">
    <w:name w:val="Символ концевой сноски"/>
    <w:unhideWhenUsed/>
    <w:qFormat/>
    <w:rsid w:val="00F76E09"/>
    <w:rPr>
      <w:vertAlign w:val="superscript"/>
    </w:rPr>
  </w:style>
  <w:style w:type="character" w:styleId="af">
    <w:name w:val="endnote reference"/>
    <w:rPr>
      <w:vertAlign w:val="superscript"/>
    </w:rPr>
  </w:style>
  <w:style w:type="character" w:customStyle="1" w:styleId="af0">
    <w:name w:val="Верхний колонтитул Знак"/>
    <w:basedOn w:val="a1"/>
    <w:link w:val="af1"/>
    <w:uiPriority w:val="99"/>
    <w:qFormat/>
    <w:rsid w:val="00F76E09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31">
    <w:name w:val="Основной текст 3 Знак"/>
    <w:basedOn w:val="a1"/>
    <w:link w:val="32"/>
    <w:uiPriority w:val="99"/>
    <w:qFormat/>
    <w:rsid w:val="00F76E09"/>
    <w:rPr>
      <w:sz w:val="16"/>
      <w:szCs w:val="16"/>
    </w:rPr>
  </w:style>
  <w:style w:type="character" w:customStyle="1" w:styleId="af2">
    <w:name w:val="Основной текст с отступом Знак"/>
    <w:basedOn w:val="a1"/>
    <w:link w:val="af3"/>
    <w:semiHidden/>
    <w:qFormat/>
    <w:rsid w:val="00F76E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3"/>
    <w:semiHidden/>
    <w:qFormat/>
    <w:rsid w:val="00F76E09"/>
    <w:rPr>
      <w:rFonts w:ascii="Times New Roman" w:eastAsia="Times New Roman" w:hAnsi="Times New Roman" w:cs="Arial"/>
      <w:bCs/>
      <w:color w:val="000000"/>
      <w:kern w:val="2"/>
      <w:sz w:val="20"/>
      <w:szCs w:val="32"/>
      <w:lang w:eastAsia="ru-RU"/>
    </w:rPr>
  </w:style>
  <w:style w:type="character" w:customStyle="1" w:styleId="33">
    <w:name w:val="Основной текст с отступом 3 Знак"/>
    <w:basedOn w:val="a1"/>
    <w:link w:val="34"/>
    <w:semiHidden/>
    <w:qFormat/>
    <w:rsid w:val="00F76E0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Текст Знак"/>
    <w:basedOn w:val="a1"/>
    <w:link w:val="af5"/>
    <w:qFormat/>
    <w:rsid w:val="00F76E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4">
    <w:name w:val="Основной текст 2 Знак"/>
    <w:basedOn w:val="a1"/>
    <w:link w:val="25"/>
    <w:uiPriority w:val="99"/>
    <w:qFormat/>
    <w:rsid w:val="00F76E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llowedHyperlink"/>
    <w:semiHidden/>
    <w:rsid w:val="00F76E09"/>
    <w:rPr>
      <w:color w:val="800080"/>
      <w:u w:val="single"/>
    </w:rPr>
  </w:style>
  <w:style w:type="character" w:styleId="af7">
    <w:name w:val="page number"/>
    <w:qFormat/>
    <w:rsid w:val="00F76E09"/>
  </w:style>
  <w:style w:type="character" w:customStyle="1" w:styleId="af8">
    <w:name w:val="Символ сноски"/>
    <w:uiPriority w:val="99"/>
    <w:semiHidden/>
    <w:qFormat/>
    <w:rsid w:val="00F76E09"/>
    <w:rPr>
      <w:vertAlign w:val="superscript"/>
    </w:rPr>
  </w:style>
  <w:style w:type="character" w:styleId="af9">
    <w:name w:val="footnote reference"/>
    <w:rPr>
      <w:vertAlign w:val="superscript"/>
    </w:rPr>
  </w:style>
  <w:style w:type="character" w:customStyle="1" w:styleId="afa">
    <w:name w:val="Схема документа Знак"/>
    <w:basedOn w:val="a1"/>
    <w:link w:val="afb"/>
    <w:uiPriority w:val="99"/>
    <w:semiHidden/>
    <w:qFormat/>
    <w:rsid w:val="00F76E0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c">
    <w:name w:val="Основной текст + Полужирный"/>
    <w:qFormat/>
    <w:rsid w:val="00F76E0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afd">
    <w:name w:val="Без интервала Знак"/>
    <w:basedOn w:val="a1"/>
    <w:link w:val="afe"/>
    <w:uiPriority w:val="1"/>
    <w:qFormat/>
    <w:rsid w:val="00F76E09"/>
    <w:rPr>
      <w:rFonts w:eastAsiaTheme="minorEastAsia"/>
      <w:lang w:eastAsia="ru-RU"/>
    </w:rPr>
  </w:style>
  <w:style w:type="character" w:customStyle="1" w:styleId="FontStyle29">
    <w:name w:val="Font Style29"/>
    <w:qFormat/>
    <w:rsid w:val="00F76E09"/>
    <w:rPr>
      <w:rFonts w:ascii="Times New Roman" w:hAnsi="Times New Roman" w:cs="Times New Roman"/>
      <w:sz w:val="26"/>
      <w:szCs w:val="26"/>
    </w:rPr>
  </w:style>
  <w:style w:type="character" w:customStyle="1" w:styleId="t15">
    <w:name w:val="t15"/>
    <w:qFormat/>
    <w:rsid w:val="00F76E09"/>
    <w:rPr>
      <w:b/>
      <w:bCs/>
    </w:rPr>
  </w:style>
  <w:style w:type="character" w:customStyle="1" w:styleId="FontStyle32">
    <w:name w:val="Font Style32"/>
    <w:uiPriority w:val="99"/>
    <w:qFormat/>
    <w:rsid w:val="00F76E09"/>
    <w:rPr>
      <w:rFonts w:ascii="Times New Roman" w:hAnsi="Times New Roman" w:cs="Times New Roman"/>
      <w:sz w:val="24"/>
      <w:szCs w:val="24"/>
    </w:rPr>
  </w:style>
  <w:style w:type="paragraph" w:customStyle="1" w:styleId="aff">
    <w:name w:val="Заголовок"/>
    <w:basedOn w:val="a0"/>
    <w:next w:val="a5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5">
    <w:name w:val="Body Text"/>
    <w:basedOn w:val="a0"/>
    <w:link w:val="a4"/>
    <w:rsid w:val="00F76E09"/>
    <w:pPr>
      <w:tabs>
        <w:tab w:val="left" w:pos="1985"/>
        <w:tab w:val="left" w:pos="24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"/>
    <w:basedOn w:val="a5"/>
    <w:rPr>
      <w:rFonts w:cs="Lohit Devanagari"/>
    </w:rPr>
  </w:style>
  <w:style w:type="paragraph" w:styleId="aff1">
    <w:name w:val="caption"/>
    <w:basedOn w:val="a0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2">
    <w:name w:val="index heading"/>
    <w:basedOn w:val="a0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0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">
    <w:name w:val="caption11"/>
    <w:basedOn w:val="a0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List Paragraph"/>
    <w:basedOn w:val="a0"/>
    <w:uiPriority w:val="34"/>
    <w:qFormat/>
    <w:rsid w:val="00F76E09"/>
    <w:pPr>
      <w:ind w:left="720"/>
      <w:contextualSpacing/>
    </w:pPr>
  </w:style>
  <w:style w:type="paragraph" w:customStyle="1" w:styleId="aff4">
    <w:name w:val="Колонтитул"/>
    <w:basedOn w:val="a0"/>
    <w:qFormat/>
  </w:style>
  <w:style w:type="paragraph" w:styleId="a7">
    <w:name w:val="footer"/>
    <w:basedOn w:val="a0"/>
    <w:link w:val="a6"/>
    <w:unhideWhenUsed/>
    <w:rsid w:val="00F76E0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9">
    <w:name w:val="footnote text"/>
    <w:basedOn w:val="a0"/>
    <w:link w:val="a8"/>
    <w:unhideWhenUsed/>
    <w:rsid w:val="00F76E09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aff5">
    <w:name w:val="Знак Знак Знак Знак Знак Знак Знак"/>
    <w:basedOn w:val="a0"/>
    <w:qFormat/>
    <w:rsid w:val="00F76E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6">
    <w:name w:val="Нижн.колонтитул первый"/>
    <w:basedOn w:val="a0"/>
    <w:next w:val="26"/>
    <w:qFormat/>
    <w:rsid w:val="00F76E09"/>
    <w:pPr>
      <w:keepLines/>
      <w:tabs>
        <w:tab w:val="center" w:pos="43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envelope return"/>
    <w:basedOn w:val="a0"/>
    <w:unhideWhenUsed/>
    <w:qFormat/>
    <w:rsid w:val="00F76E09"/>
    <w:pPr>
      <w:widowControl w:val="0"/>
      <w:spacing w:after="0" w:line="240" w:lineRule="auto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paragraph" w:styleId="ab">
    <w:name w:val="Balloon Text"/>
    <w:basedOn w:val="a0"/>
    <w:link w:val="aa"/>
    <w:uiPriority w:val="99"/>
    <w:semiHidden/>
    <w:qFormat/>
    <w:rsid w:val="00F76E09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0"/>
    <w:link w:val="ac"/>
    <w:unhideWhenUsed/>
    <w:rsid w:val="00F76E09"/>
    <w:pPr>
      <w:spacing w:after="0" w:line="240" w:lineRule="auto"/>
    </w:pPr>
    <w:rPr>
      <w:sz w:val="20"/>
      <w:szCs w:val="20"/>
    </w:rPr>
  </w:style>
  <w:style w:type="paragraph" w:customStyle="1" w:styleId="11">
    <w:name w:val="Основной текст1"/>
    <w:basedOn w:val="a0"/>
    <w:qFormat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rsid w:val="00F76E0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header"/>
    <w:basedOn w:val="a0"/>
    <w:link w:val="af0"/>
    <w:uiPriority w:val="99"/>
    <w:unhideWhenUsed/>
    <w:rsid w:val="00F76E0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2">
    <w:name w:val="Body Text 3"/>
    <w:basedOn w:val="a0"/>
    <w:link w:val="31"/>
    <w:uiPriority w:val="99"/>
    <w:unhideWhenUsed/>
    <w:qFormat/>
    <w:rsid w:val="00F76E09"/>
    <w:pPr>
      <w:spacing w:after="120"/>
    </w:pPr>
    <w:rPr>
      <w:sz w:val="16"/>
      <w:szCs w:val="16"/>
    </w:rPr>
  </w:style>
  <w:style w:type="paragraph" w:styleId="aff7">
    <w:name w:val="Block Text"/>
    <w:basedOn w:val="a0"/>
    <w:semiHidden/>
    <w:qFormat/>
    <w:rsid w:val="00F76E09"/>
    <w:pPr>
      <w:spacing w:after="0" w:line="240" w:lineRule="auto"/>
      <w:ind w:left="-57" w:right="-57"/>
    </w:pPr>
    <w:rPr>
      <w:rFonts w:ascii="Times New Roman" w:eastAsia="Times New Roman" w:hAnsi="Times New Roman" w:cs="Times New Roman"/>
      <w:sz w:val="20"/>
      <w:lang w:eastAsia="ru-RU"/>
    </w:rPr>
  </w:style>
  <w:style w:type="paragraph" w:styleId="af3">
    <w:name w:val="Body Text Indent"/>
    <w:basedOn w:val="a0"/>
    <w:link w:val="af2"/>
    <w:semiHidden/>
    <w:rsid w:val="00F76E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2"/>
    <w:semiHidden/>
    <w:qFormat/>
    <w:rsid w:val="00F76E09"/>
    <w:pPr>
      <w:spacing w:after="0" w:line="240" w:lineRule="auto"/>
      <w:ind w:left="-108" w:firstLine="108"/>
      <w:jc w:val="both"/>
    </w:pPr>
    <w:rPr>
      <w:rFonts w:ascii="Times New Roman" w:eastAsia="Times New Roman" w:hAnsi="Times New Roman" w:cs="Arial"/>
      <w:bCs/>
      <w:color w:val="000000"/>
      <w:kern w:val="2"/>
      <w:sz w:val="20"/>
      <w:szCs w:val="32"/>
      <w:lang w:eastAsia="ru-RU"/>
    </w:rPr>
  </w:style>
  <w:style w:type="paragraph" w:styleId="34">
    <w:name w:val="Body Text Indent 3"/>
    <w:basedOn w:val="a0"/>
    <w:link w:val="33"/>
    <w:semiHidden/>
    <w:qFormat/>
    <w:rsid w:val="00F76E0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Plain Text"/>
    <w:basedOn w:val="a0"/>
    <w:link w:val="af4"/>
    <w:qFormat/>
    <w:rsid w:val="00F76E0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2"/>
    <w:basedOn w:val="a0"/>
    <w:link w:val="24"/>
    <w:uiPriority w:val="99"/>
    <w:qFormat/>
    <w:rsid w:val="00F76E0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ption111">
    <w:name w:val="caption111"/>
    <w:basedOn w:val="a0"/>
    <w:qFormat/>
    <w:rsid w:val="00F76E09"/>
    <w:pPr>
      <w:widowControl w:val="0"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RMATTEXT">
    <w:name w:val=".FORMATTEXT"/>
    <w:qFormat/>
    <w:rsid w:val="00F76E09"/>
    <w:pPr>
      <w:widowContro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Document Map"/>
    <w:basedOn w:val="a0"/>
    <w:link w:val="afa"/>
    <w:uiPriority w:val="99"/>
    <w:semiHidden/>
    <w:qFormat/>
    <w:rsid w:val="00F76E0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e">
    <w:name w:val="No Spacing"/>
    <w:link w:val="afd"/>
    <w:uiPriority w:val="1"/>
    <w:qFormat/>
    <w:rsid w:val="00F76E09"/>
    <w:rPr>
      <w:rFonts w:ascii="Calibri" w:eastAsiaTheme="minorEastAsia" w:hAnsi="Calibri"/>
      <w:lang w:eastAsia="ru-RU"/>
    </w:rPr>
  </w:style>
  <w:style w:type="paragraph" w:customStyle="1" w:styleId="27">
    <w:name w:val="Основной текст2"/>
    <w:basedOn w:val="a0"/>
    <w:qFormat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 Знак1"/>
    <w:basedOn w:val="a0"/>
    <w:qFormat/>
    <w:rsid w:val="00F76E09"/>
    <w:pPr>
      <w:tabs>
        <w:tab w:val="left" w:pos="720"/>
      </w:tabs>
      <w:spacing w:after="160"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Основной текст3"/>
    <w:basedOn w:val="a0"/>
    <w:qFormat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1">
    <w:name w:val="Основной текст4"/>
    <w:basedOn w:val="a0"/>
    <w:qFormat/>
    <w:rsid w:val="00F76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Содержимое таблицы"/>
    <w:basedOn w:val="a0"/>
    <w:qFormat/>
    <w:pPr>
      <w:widowControl w:val="0"/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numbering" w:customStyle="1" w:styleId="13">
    <w:name w:val="Нет списка1"/>
    <w:uiPriority w:val="99"/>
    <w:semiHidden/>
    <w:unhideWhenUsed/>
    <w:qFormat/>
    <w:rsid w:val="00F76E09"/>
  </w:style>
  <w:style w:type="numbering" w:customStyle="1" w:styleId="28">
    <w:name w:val="Нет списка2"/>
    <w:uiPriority w:val="99"/>
    <w:semiHidden/>
    <w:unhideWhenUsed/>
    <w:qFormat/>
    <w:rsid w:val="00F76E09"/>
  </w:style>
  <w:style w:type="numbering" w:customStyle="1" w:styleId="36">
    <w:name w:val="Нет списка3"/>
    <w:uiPriority w:val="99"/>
    <w:semiHidden/>
    <w:unhideWhenUsed/>
    <w:qFormat/>
    <w:rsid w:val="00F76E09"/>
  </w:style>
  <w:style w:type="numbering" w:customStyle="1" w:styleId="42">
    <w:name w:val="Нет списка4"/>
    <w:uiPriority w:val="99"/>
    <w:semiHidden/>
    <w:unhideWhenUsed/>
    <w:qFormat/>
    <w:rsid w:val="00F76E09"/>
  </w:style>
  <w:style w:type="numbering" w:customStyle="1" w:styleId="51">
    <w:name w:val="Нет списка5"/>
    <w:uiPriority w:val="99"/>
    <w:semiHidden/>
    <w:unhideWhenUsed/>
    <w:qFormat/>
    <w:rsid w:val="00F76E09"/>
  </w:style>
  <w:style w:type="numbering" w:customStyle="1" w:styleId="61">
    <w:name w:val="Нет списка6"/>
    <w:uiPriority w:val="99"/>
    <w:semiHidden/>
    <w:unhideWhenUsed/>
    <w:qFormat/>
    <w:rsid w:val="00F76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17</Pages>
  <Words>3762</Words>
  <Characters>21446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Коломина Юлия Андреевна</dc:creator>
  <dc:description/>
  <cp:lastModifiedBy>Шибаршова Евгения Олеговна</cp:lastModifiedBy>
  <cp:revision>30</cp:revision>
  <cp:lastPrinted>2024-10-01T12:18:00Z</cp:lastPrinted>
  <dcterms:created xsi:type="dcterms:W3CDTF">2024-10-04T06:53:00Z</dcterms:created>
  <dcterms:modified xsi:type="dcterms:W3CDTF">2025-07-09T05:27:00Z</dcterms:modified>
  <dc:language>ru-RU</dc:language>
</cp:coreProperties>
</file>