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C" w:rsidRDefault="007C1B5C" w:rsidP="007C1B5C">
      <w:pPr>
        <w:pStyle w:val="a3"/>
        <w:jc w:val="center"/>
      </w:pPr>
      <w:r>
        <w:rPr>
          <w:b/>
          <w:bCs/>
        </w:rPr>
        <w:t xml:space="preserve">Сведения о деятельности ОН ЯРБ ЯУ и ОИ ЯРБ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АС за 12 месяцев 2011года.</w:t>
      </w:r>
    </w:p>
    <w:p w:rsidR="007C1B5C" w:rsidRDefault="007C1B5C" w:rsidP="007C1B5C">
      <w:pPr>
        <w:pStyle w:val="a3"/>
      </w:pPr>
      <w:r>
        <w:t xml:space="preserve">За 12 месяцев 2011 года отделами инспекций на </w:t>
      </w:r>
      <w:proofErr w:type="spellStart"/>
      <w:r>
        <w:t>Балаковской</w:t>
      </w:r>
      <w:proofErr w:type="spellEnd"/>
      <w:r>
        <w:t xml:space="preserve"> и </w:t>
      </w:r>
      <w:proofErr w:type="gramStart"/>
      <w:r>
        <w:t>Калининской</w:t>
      </w:r>
      <w:proofErr w:type="gramEnd"/>
      <w:r>
        <w:t xml:space="preserve"> АС и отделом надзора за ЯРБ ЯУ проведены следующие виды инспекций:</w:t>
      </w:r>
    </w:p>
    <w:p w:rsidR="007C1B5C" w:rsidRDefault="007C1B5C" w:rsidP="007C1B5C">
      <w:pPr>
        <w:pStyle w:val="a3"/>
      </w:pPr>
      <w:r>
        <w:t>Целевые, проведенные ОН ЯРБ ЯУ-32, выявлено 53 нарушения.</w:t>
      </w:r>
    </w:p>
    <w:p w:rsidR="007C1B5C" w:rsidRDefault="007C1B5C" w:rsidP="007C1B5C">
      <w:pPr>
        <w:pStyle w:val="a3"/>
      </w:pPr>
      <w:proofErr w:type="gramStart"/>
      <w:r>
        <w:t>Целевые</w:t>
      </w:r>
      <w:proofErr w:type="gramEnd"/>
      <w:r>
        <w:t xml:space="preserve">, проведенные ОИ ЯРБ на </w:t>
      </w:r>
      <w:proofErr w:type="spellStart"/>
      <w:r>
        <w:t>Балаковской</w:t>
      </w:r>
      <w:proofErr w:type="spellEnd"/>
      <w:r>
        <w:t xml:space="preserve"> АС-2, нарушений не выявлено.</w:t>
      </w:r>
    </w:p>
    <w:p w:rsidR="007C1B5C" w:rsidRDefault="007C1B5C" w:rsidP="007C1B5C">
      <w:pPr>
        <w:pStyle w:val="a3"/>
      </w:pPr>
      <w:proofErr w:type="gramStart"/>
      <w:r>
        <w:t>Целевые</w:t>
      </w:r>
      <w:proofErr w:type="gramEnd"/>
      <w:r>
        <w:t>, проведенные ОИ ЯРБ на Калининской АС-6, выявлено 20 нарушений.</w:t>
      </w:r>
    </w:p>
    <w:p w:rsidR="007C1B5C" w:rsidRDefault="007C1B5C" w:rsidP="007C1B5C">
      <w:pPr>
        <w:pStyle w:val="a3"/>
      </w:pPr>
      <w:proofErr w:type="gramStart"/>
      <w:r>
        <w:t>Оперативные</w:t>
      </w:r>
      <w:proofErr w:type="gramEnd"/>
      <w:r>
        <w:t>, проведенные ОИ ЯРБ на Балаковской-186, выявлено 14 нарушений.</w:t>
      </w:r>
    </w:p>
    <w:p w:rsidR="007C1B5C" w:rsidRDefault="007C1B5C" w:rsidP="007C1B5C">
      <w:pPr>
        <w:pStyle w:val="a3"/>
      </w:pPr>
      <w:proofErr w:type="gramStart"/>
      <w:r>
        <w:t>Оперативные</w:t>
      </w:r>
      <w:proofErr w:type="gramEnd"/>
      <w:r>
        <w:t>, проведенные ОИ ЯРБ на Калининской-135, нарушений не выявлено.</w:t>
      </w:r>
    </w:p>
    <w:p w:rsidR="007C1B5C" w:rsidRDefault="007C1B5C" w:rsidP="007C1B5C">
      <w:pPr>
        <w:pStyle w:val="a3"/>
      </w:pPr>
      <w:r>
        <w:t>Целевые инспекции перед выполнением специальных видов работ:</w:t>
      </w:r>
    </w:p>
    <w:p w:rsidR="007C1B5C" w:rsidRDefault="007C1B5C" w:rsidP="007C1B5C">
      <w:pPr>
        <w:pStyle w:val="a3"/>
      </w:pPr>
      <w:r>
        <w:t xml:space="preserve">На </w:t>
      </w:r>
      <w:proofErr w:type="spellStart"/>
      <w:r>
        <w:t>Балаковской</w:t>
      </w:r>
      <w:proofErr w:type="spellEnd"/>
      <w:r>
        <w:t xml:space="preserve"> АС – 200,</w:t>
      </w:r>
    </w:p>
    <w:p w:rsidR="007C1B5C" w:rsidRDefault="007C1B5C" w:rsidP="007C1B5C">
      <w:pPr>
        <w:pStyle w:val="a3"/>
      </w:pPr>
      <w:r>
        <w:t xml:space="preserve">На </w:t>
      </w:r>
      <w:proofErr w:type="gramStart"/>
      <w:r>
        <w:t>Калининской</w:t>
      </w:r>
      <w:proofErr w:type="gramEnd"/>
      <w:r>
        <w:t xml:space="preserve"> АС -162.</w:t>
      </w:r>
    </w:p>
    <w:p w:rsidR="007C1B5C" w:rsidRDefault="007C1B5C" w:rsidP="007C1B5C">
      <w:pPr>
        <w:pStyle w:val="a3"/>
      </w:pPr>
      <w:r>
        <w:t>По факту выявленных нарушений норм и правил в области использования атомной энергии возбуждено 12 административных дел. К должностным лицам применено 9 санкций в виде штрафа на сумму 27 тыс. руб.</w:t>
      </w:r>
    </w:p>
    <w:p w:rsidR="007C1B5C" w:rsidRDefault="007C1B5C" w:rsidP="007C1B5C">
      <w:pPr>
        <w:pStyle w:val="a3"/>
      </w:pPr>
      <w:r>
        <w:t>За отчетный период было приостановлено действие двух разрешений, выданных оперативному персоналу Калининской АЭС по результатам расследования нарушения в работе энергоблока № 3 Калининской АЭС. (За нарушение условий действия разрешений).</w:t>
      </w:r>
    </w:p>
    <w:p w:rsidR="00D513B7" w:rsidRDefault="00D513B7">
      <w:bookmarkStart w:id="0" w:name="_GoBack"/>
      <w:bookmarkEnd w:id="0"/>
    </w:p>
    <w:sectPr w:rsidR="00D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C"/>
    <w:rsid w:val="007C1B5C"/>
    <w:rsid w:val="00D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84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ВМТУ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2014-09-16T05:43:00Z</dcterms:created>
  <dcterms:modified xsi:type="dcterms:W3CDTF">2014-09-16T05:44:00Z</dcterms:modified>
</cp:coreProperties>
</file>